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16CB" w14:textId="77777777" w:rsidR="000B00B2" w:rsidRPr="000B00B2" w:rsidRDefault="000B00B2" w:rsidP="00C004EE">
      <w:pPr>
        <w:pBdr>
          <w:top w:val="single" w:sz="12" w:space="1" w:color="12399E"/>
          <w:left w:val="single" w:sz="12" w:space="4" w:color="12399E"/>
          <w:bottom w:val="single" w:sz="12" w:space="1" w:color="12399E"/>
          <w:right w:val="single" w:sz="12" w:space="4" w:color="12399E"/>
        </w:pBdr>
        <w:jc w:val="center"/>
        <w:rPr>
          <w:b/>
          <w:bCs/>
          <w:sz w:val="28"/>
          <w:szCs w:val="28"/>
        </w:rPr>
      </w:pPr>
      <w:r w:rsidRPr="000B00B2">
        <w:rPr>
          <w:b/>
          <w:bCs/>
          <w:sz w:val="28"/>
          <w:szCs w:val="28"/>
        </w:rPr>
        <w:t>Fiche outil n°1 – Décision de cession</w:t>
      </w:r>
    </w:p>
    <w:p w14:paraId="2ABEAC4B" w14:textId="67B7B468" w:rsidR="007B592C" w:rsidRPr="009B22A1" w:rsidRDefault="007B592C" w:rsidP="007B592C">
      <w:pPr>
        <w:jc w:val="center"/>
        <w:rPr>
          <w:sz w:val="24"/>
          <w:szCs w:val="24"/>
        </w:rPr>
      </w:pPr>
    </w:p>
    <w:p w14:paraId="7D48133B" w14:textId="77777777" w:rsidR="00CE09C5" w:rsidRDefault="000B00B2" w:rsidP="001B3C4A">
      <w:pPr>
        <w:ind w:firstLine="708"/>
        <w:rPr>
          <w:sz w:val="24"/>
          <w:szCs w:val="24"/>
        </w:rPr>
      </w:pPr>
      <w:r w:rsidRPr="000B00B2">
        <w:rPr>
          <w:sz w:val="24"/>
          <w:szCs w:val="24"/>
        </w:rPr>
        <w:t>Avant d’investir des efforts dans un projet de transmission, il est important de s’assurer que la décision a été prise de façon réfléchi</w:t>
      </w:r>
      <w:r w:rsidR="001B3C4A">
        <w:rPr>
          <w:sz w:val="24"/>
          <w:szCs w:val="24"/>
        </w:rPr>
        <w:t>e</w:t>
      </w:r>
      <w:r w:rsidRPr="000B00B2">
        <w:rPr>
          <w:sz w:val="24"/>
          <w:szCs w:val="24"/>
        </w:rPr>
        <w:t xml:space="preserve"> et mesurée. Cela implique d’avoir </w:t>
      </w:r>
      <w:r w:rsidR="00C004EE" w:rsidRPr="000B00B2">
        <w:rPr>
          <w:sz w:val="24"/>
          <w:szCs w:val="24"/>
        </w:rPr>
        <w:t>établi</w:t>
      </w:r>
      <w:r w:rsidRPr="000B00B2">
        <w:rPr>
          <w:sz w:val="24"/>
          <w:szCs w:val="24"/>
        </w:rPr>
        <w:t xml:space="preserve"> un bilan personnel et d’être prêt psychologiquement. </w:t>
      </w:r>
    </w:p>
    <w:p w14:paraId="6521C315" w14:textId="79C7B3C2" w:rsidR="00A10A2C" w:rsidRDefault="001B3C4A" w:rsidP="001B3C4A">
      <w:pPr>
        <w:ind w:firstLine="708"/>
        <w:rPr>
          <w:sz w:val="24"/>
          <w:szCs w:val="24"/>
        </w:rPr>
      </w:pPr>
      <w:r>
        <w:rPr>
          <w:sz w:val="24"/>
          <w:szCs w:val="24"/>
        </w:rPr>
        <w:br/>
      </w:r>
      <w:r w:rsidR="000B00B2" w:rsidRPr="001B3C4A">
        <w:rPr>
          <w:sz w:val="24"/>
          <w:szCs w:val="24"/>
        </w:rPr>
        <w:t>Ces 7 affirmations à cocher permettent de valider les points essentiels à la prise de décision. C’est également le moyen de s’assurer que les efforts engagés seront bénéfiques.</w:t>
      </w:r>
    </w:p>
    <w:tbl>
      <w:tblPr>
        <w:tblStyle w:val="Grilledutableau"/>
        <w:tblpPr w:leftFromText="141" w:rightFromText="141" w:vertAnchor="page" w:horzAnchor="margin" w:tblpXSpec="center" w:tblpY="5296"/>
        <w:tblW w:w="8876" w:type="dxa"/>
        <w:tblBorders>
          <w:top w:val="single" w:sz="24" w:space="0" w:color="002060"/>
          <w:left w:val="single" w:sz="24" w:space="0" w:color="002060"/>
          <w:bottom w:val="single" w:sz="24" w:space="0" w:color="002060"/>
          <w:right w:val="single" w:sz="24" w:space="0" w:color="002060"/>
          <w:insideH w:val="single" w:sz="24" w:space="0" w:color="002060"/>
          <w:insideV w:val="single" w:sz="24" w:space="0" w:color="002060"/>
        </w:tblBorders>
        <w:tblLook w:val="04A0" w:firstRow="1" w:lastRow="0" w:firstColumn="1" w:lastColumn="0" w:noHBand="0" w:noVBand="1"/>
      </w:tblPr>
      <w:tblGrid>
        <w:gridCol w:w="681"/>
        <w:gridCol w:w="7657"/>
        <w:gridCol w:w="538"/>
      </w:tblGrid>
      <w:tr w:rsidR="00976D64" w:rsidRPr="009B22A1" w14:paraId="24E7F44B" w14:textId="7E00ADE2" w:rsidTr="005B2FF7">
        <w:trPr>
          <w:trHeight w:val="1208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0EFC5168" w14:textId="4003CBC2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1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68A7437A" w14:textId="6877B109" w:rsidR="00976D64" w:rsidRDefault="00EA70BF" w:rsidP="00EA70BF">
            <w:pPr>
              <w:rPr>
                <w:b/>
                <w:bCs/>
                <w:sz w:val="32"/>
                <w:szCs w:val="32"/>
              </w:rPr>
            </w:pPr>
            <w:r w:rsidRPr="00EA70BF">
              <w:rPr>
                <w:b/>
                <w:bCs/>
                <w:sz w:val="24"/>
                <w:szCs w:val="24"/>
              </w:rPr>
              <w:t>Mes objectifs à venir :</w:t>
            </w:r>
            <w:r>
              <w:rPr>
                <w:sz w:val="24"/>
                <w:szCs w:val="24"/>
              </w:rPr>
              <w:t xml:space="preserve"> je me suis fixé un cap, j’ai </w:t>
            </w:r>
            <w:r w:rsidRPr="000A15DD">
              <w:rPr>
                <w:sz w:val="24"/>
                <w:szCs w:val="24"/>
              </w:rPr>
              <w:t xml:space="preserve">réfléchi à ce que je vais faire lorsque je ne serai plus occupé à gérer mon </w:t>
            </w:r>
            <w:r w:rsidR="00CD1483">
              <w:rPr>
                <w:sz w:val="24"/>
                <w:szCs w:val="24"/>
              </w:rPr>
              <w:t>entreprise</w:t>
            </w:r>
            <w:r>
              <w:rPr>
                <w:sz w:val="24"/>
                <w:szCs w:val="24"/>
              </w:rPr>
              <w:t>. Je sais dans quelle direction je vais.</w:t>
            </w:r>
          </w:p>
        </w:tc>
        <w:sdt>
          <w:sdtPr>
            <w:rPr>
              <w:b/>
              <w:bCs/>
              <w:sz w:val="32"/>
              <w:szCs w:val="32"/>
            </w:rPr>
            <w:id w:val="1939471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70E1F5CA" w14:textId="60EAB98E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70B64C68" w14:textId="7228B383" w:rsidTr="005B2FF7">
        <w:trPr>
          <w:trHeight w:val="1057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21512CC5" w14:textId="6CACB2A8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2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3E940DE1" w14:textId="413C095D" w:rsidR="00976D64" w:rsidRPr="005B2FF7" w:rsidRDefault="005B2FF7" w:rsidP="00EA70BF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Mon analyse : </w:t>
            </w:r>
            <w:r>
              <w:rPr>
                <w:sz w:val="24"/>
                <w:szCs w:val="24"/>
              </w:rPr>
              <w:t xml:space="preserve">j’ai pesé </w:t>
            </w:r>
            <w:r w:rsidR="00B32016">
              <w:rPr>
                <w:sz w:val="24"/>
                <w:szCs w:val="24"/>
              </w:rPr>
              <w:t>le pour</w:t>
            </w:r>
            <w:r>
              <w:rPr>
                <w:sz w:val="24"/>
                <w:szCs w:val="24"/>
              </w:rPr>
              <w:t xml:space="preserve"> et le contre, je sais ce que je pourrais perdre et ce que je pourrais gagner en prenant cette décision. </w:t>
            </w:r>
          </w:p>
        </w:tc>
        <w:sdt>
          <w:sdtPr>
            <w:rPr>
              <w:b/>
              <w:bCs/>
              <w:sz w:val="32"/>
              <w:szCs w:val="32"/>
            </w:rPr>
            <w:id w:val="1608235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71939D7C" w14:textId="770CAF0D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0D012446" w14:textId="048F38F8" w:rsidTr="005B2FF7">
        <w:trPr>
          <w:trHeight w:val="1095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286D5019" w14:textId="0A005418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3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05FAF1FF" w14:textId="171CEDB4" w:rsidR="00976D64" w:rsidRDefault="005B2FF7" w:rsidP="00EA70BF">
            <w:pPr>
              <w:rPr>
                <w:b/>
                <w:bCs/>
                <w:sz w:val="32"/>
                <w:szCs w:val="32"/>
              </w:rPr>
            </w:pPr>
            <w:r w:rsidRPr="00EA70BF">
              <w:rPr>
                <w:b/>
                <w:bCs/>
                <w:sz w:val="24"/>
                <w:szCs w:val="24"/>
              </w:rPr>
              <w:t>Mes envies :</w:t>
            </w:r>
            <w:r>
              <w:rPr>
                <w:sz w:val="24"/>
                <w:szCs w:val="24"/>
              </w:rPr>
              <w:t xml:space="preserve"> Je souhaite arrêter mon activité et j</w:t>
            </w:r>
            <w:r w:rsidRPr="000A15DD">
              <w:rPr>
                <w:sz w:val="24"/>
                <w:szCs w:val="24"/>
              </w:rPr>
              <w:t xml:space="preserve">e suis prêt à confier </w:t>
            </w:r>
            <w:r>
              <w:rPr>
                <w:sz w:val="24"/>
                <w:szCs w:val="24"/>
              </w:rPr>
              <w:t xml:space="preserve">entièrement </w:t>
            </w:r>
            <w:r w:rsidRPr="000A15DD">
              <w:rPr>
                <w:sz w:val="24"/>
                <w:szCs w:val="24"/>
              </w:rPr>
              <w:t>la gestion de mon entreprise à quelqu’un d’autre</w:t>
            </w:r>
            <w:r>
              <w:rPr>
                <w:sz w:val="24"/>
                <w:szCs w:val="24"/>
              </w:rPr>
              <w:t>.</w:t>
            </w:r>
          </w:p>
        </w:tc>
        <w:sdt>
          <w:sdtPr>
            <w:rPr>
              <w:b/>
              <w:bCs/>
              <w:sz w:val="32"/>
              <w:szCs w:val="32"/>
            </w:rPr>
            <w:id w:val="2080641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1C9E32CF" w14:textId="0B1DB007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 w:rsidRPr="00C004EE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0400ADF2" w14:textId="7B68D8C0" w:rsidTr="005B2FF7">
        <w:trPr>
          <w:trHeight w:val="1087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05B7396C" w14:textId="49A6D5BD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4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4EBF3689" w14:textId="46BAC6D3" w:rsidR="00976D64" w:rsidRDefault="005B2FF7" w:rsidP="00EA70BF">
            <w:pPr>
              <w:rPr>
                <w:b/>
                <w:bCs/>
                <w:sz w:val="32"/>
                <w:szCs w:val="32"/>
              </w:rPr>
            </w:pPr>
            <w:r w:rsidRPr="00EA70BF">
              <w:rPr>
                <w:b/>
                <w:bCs/>
                <w:sz w:val="24"/>
                <w:szCs w:val="24"/>
              </w:rPr>
              <w:t>Mes soutiens :</w:t>
            </w:r>
            <w:r>
              <w:rPr>
                <w:sz w:val="24"/>
                <w:szCs w:val="24"/>
              </w:rPr>
              <w:t xml:space="preserve"> j</w:t>
            </w:r>
            <w:r w:rsidRPr="000A15DD">
              <w:rPr>
                <w:sz w:val="24"/>
                <w:szCs w:val="24"/>
              </w:rPr>
              <w:t>’ai parlé de ma décision autour de moi et j’ai le soutien de mon entourage pour ce projet</w:t>
            </w:r>
            <w:r>
              <w:rPr>
                <w:sz w:val="24"/>
                <w:szCs w:val="24"/>
              </w:rPr>
              <w:t>.</w:t>
            </w:r>
          </w:p>
        </w:tc>
        <w:sdt>
          <w:sdtPr>
            <w:rPr>
              <w:b/>
              <w:bCs/>
              <w:sz w:val="32"/>
              <w:szCs w:val="32"/>
            </w:rPr>
            <w:id w:val="-2123371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7FD95BAE" w14:textId="7044108B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 w:rsidRPr="00C004EE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05D333C1" w14:textId="226B1FB2" w:rsidTr="005B2FF7">
        <w:trPr>
          <w:trHeight w:val="1102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088482E3" w14:textId="20629645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5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35DD3BFF" w14:textId="52CFA01A" w:rsidR="00976D64" w:rsidRDefault="005B2FF7" w:rsidP="00EA70BF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4"/>
                <w:szCs w:val="24"/>
              </w:rPr>
              <w:t>L’impact</w:t>
            </w:r>
            <w:r w:rsidRPr="00EA70BF">
              <w:rPr>
                <w:b/>
                <w:bCs/>
                <w:sz w:val="24"/>
                <w:szCs w:val="24"/>
              </w:rPr>
              <w:t xml:space="preserve"> :</w:t>
            </w:r>
            <w:r>
              <w:rPr>
                <w:sz w:val="24"/>
                <w:szCs w:val="24"/>
              </w:rPr>
              <w:t xml:space="preserve">  j</w:t>
            </w:r>
            <w:r w:rsidRPr="000A15DD">
              <w:rPr>
                <w:sz w:val="24"/>
                <w:szCs w:val="24"/>
              </w:rPr>
              <w:t xml:space="preserve">e suis conscient </w:t>
            </w:r>
            <w:r>
              <w:rPr>
                <w:sz w:val="24"/>
                <w:szCs w:val="24"/>
              </w:rPr>
              <w:t>des conséquences pour mon entreprise et pour mes salariés.</w:t>
            </w:r>
          </w:p>
        </w:tc>
        <w:sdt>
          <w:sdtPr>
            <w:rPr>
              <w:b/>
              <w:bCs/>
              <w:sz w:val="32"/>
              <w:szCs w:val="32"/>
            </w:rPr>
            <w:id w:val="914827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291DD184" w14:textId="50AE9E42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18F53D2F" w14:textId="10EE75FD" w:rsidTr="005B2FF7">
        <w:trPr>
          <w:trHeight w:val="1118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6B0CEB18" w14:textId="012B8A0B" w:rsidR="00976D64" w:rsidRPr="00025DDB" w:rsidRDefault="00976D64" w:rsidP="00976D64">
            <w:pPr>
              <w:jc w:val="center"/>
              <w:rPr>
                <w:b/>
                <w:bCs/>
                <w:color w:val="FF5A5E"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6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34EC8164" w14:textId="2E805C23" w:rsidR="00976D64" w:rsidRDefault="005B2FF7" w:rsidP="000A2F38">
            <w:pPr>
              <w:rPr>
                <w:b/>
                <w:bCs/>
                <w:sz w:val="32"/>
                <w:szCs w:val="32"/>
              </w:rPr>
            </w:pPr>
            <w:r w:rsidRPr="000A2F38">
              <w:rPr>
                <w:b/>
                <w:bCs/>
                <w:sz w:val="24"/>
                <w:szCs w:val="24"/>
              </w:rPr>
              <w:t>Mes revenus :</w:t>
            </w:r>
            <w:r>
              <w:rPr>
                <w:sz w:val="24"/>
                <w:szCs w:val="24"/>
              </w:rPr>
              <w:t xml:space="preserve"> je sais quelles seront les incidences de la cession sur mon patrimoine et mes revenus.</w:t>
            </w:r>
            <w:r w:rsidR="00B32016" w:rsidRPr="00B32016">
              <w:t xml:space="preserve"> </w:t>
            </w:r>
            <w:r w:rsidR="00B32016" w:rsidRPr="00B32016">
              <w:rPr>
                <w:sz w:val="24"/>
                <w:szCs w:val="24"/>
              </w:rPr>
              <w:t>Je sais sur quelles ressources financières je vais pouvoir compter lorsque j’aurais cédé mon entreprise</w:t>
            </w:r>
            <w:r w:rsidR="00B32016">
              <w:rPr>
                <w:sz w:val="24"/>
                <w:szCs w:val="24"/>
              </w:rPr>
              <w:t xml:space="preserve">. </w:t>
            </w:r>
          </w:p>
        </w:tc>
        <w:sdt>
          <w:sdtPr>
            <w:rPr>
              <w:b/>
              <w:bCs/>
              <w:sz w:val="32"/>
              <w:szCs w:val="32"/>
            </w:rPr>
            <w:id w:val="196754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12752099" w14:textId="7FBB667C" w:rsidR="00976D64" w:rsidRPr="00C004EE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976D64" w:rsidRPr="009B22A1" w14:paraId="363288F3" w14:textId="77777777" w:rsidTr="005B2FF7">
        <w:trPr>
          <w:trHeight w:val="1118"/>
        </w:trPr>
        <w:tc>
          <w:tcPr>
            <w:tcW w:w="681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4EA23623" w14:textId="7E5B8B94" w:rsidR="00976D64" w:rsidRPr="00976D64" w:rsidRDefault="00976D64" w:rsidP="00976D64">
            <w:pPr>
              <w:jc w:val="center"/>
              <w:rPr>
                <w:b/>
                <w:bCs/>
                <w:sz w:val="32"/>
                <w:szCs w:val="32"/>
              </w:rPr>
            </w:pPr>
            <w:r w:rsidRPr="00025DDB">
              <w:rPr>
                <w:b/>
                <w:bCs/>
                <w:color w:val="FF5A5E"/>
                <w:sz w:val="32"/>
                <w:szCs w:val="32"/>
              </w:rPr>
              <w:t>7</w:t>
            </w:r>
          </w:p>
        </w:tc>
        <w:tc>
          <w:tcPr>
            <w:tcW w:w="7667" w:type="dxa"/>
            <w:tcBorders>
              <w:top w:val="single" w:sz="12" w:space="0" w:color="12399E"/>
              <w:left w:val="single" w:sz="12" w:space="0" w:color="12399E"/>
              <w:bottom w:val="single" w:sz="12" w:space="0" w:color="12399E"/>
              <w:right w:val="single" w:sz="12" w:space="0" w:color="12399E"/>
            </w:tcBorders>
            <w:vAlign w:val="center"/>
          </w:tcPr>
          <w:p w14:paraId="7BD17917" w14:textId="0985421A" w:rsidR="00976D64" w:rsidRDefault="005B2FF7" w:rsidP="000A2F38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4"/>
                <w:szCs w:val="24"/>
              </w:rPr>
              <w:t>Mon implication</w:t>
            </w:r>
            <w:r w:rsidRPr="00EA70BF">
              <w:rPr>
                <w:b/>
                <w:bCs/>
                <w:sz w:val="24"/>
                <w:szCs w:val="24"/>
              </w:rPr>
              <w:t> :</w:t>
            </w:r>
            <w:r>
              <w:rPr>
                <w:sz w:val="24"/>
                <w:szCs w:val="24"/>
              </w:rPr>
              <w:t xml:space="preserve">  j</w:t>
            </w:r>
            <w:r w:rsidRPr="000A15DD">
              <w:rPr>
                <w:sz w:val="24"/>
                <w:szCs w:val="24"/>
              </w:rPr>
              <w:t>e suis conscient que la cession de mon affaire va prendre entre 12 et 24 mois</w:t>
            </w:r>
            <w:r>
              <w:rPr>
                <w:sz w:val="24"/>
                <w:szCs w:val="24"/>
              </w:rPr>
              <w:t xml:space="preserve"> et j</w:t>
            </w:r>
            <w:r w:rsidRPr="000A15DD">
              <w:rPr>
                <w:sz w:val="24"/>
                <w:szCs w:val="24"/>
              </w:rPr>
              <w:t>e suis prêt à m’investir pour céder mon affaire dans ce délai</w:t>
            </w:r>
            <w:r>
              <w:rPr>
                <w:sz w:val="24"/>
                <w:szCs w:val="24"/>
              </w:rPr>
              <w:t>.</w:t>
            </w:r>
          </w:p>
        </w:tc>
        <w:sdt>
          <w:sdtPr>
            <w:rPr>
              <w:b/>
              <w:bCs/>
              <w:sz w:val="32"/>
              <w:szCs w:val="32"/>
            </w:rPr>
            <w:id w:val="-1507593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8" w:type="dxa"/>
                <w:tcBorders>
                  <w:top w:val="single" w:sz="12" w:space="0" w:color="12399E"/>
                  <w:left w:val="single" w:sz="12" w:space="0" w:color="12399E"/>
                  <w:bottom w:val="single" w:sz="12" w:space="0" w:color="12399E"/>
                  <w:right w:val="single" w:sz="12" w:space="0" w:color="12399E"/>
                </w:tcBorders>
                <w:vAlign w:val="center"/>
              </w:tcPr>
              <w:p w14:paraId="11FA50AA" w14:textId="50E4B441" w:rsidR="00976D64" w:rsidRDefault="00976D64" w:rsidP="00976D64">
                <w:pPr>
                  <w:jc w:val="center"/>
                  <w:rPr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</w:tbl>
    <w:p w14:paraId="354F0569" w14:textId="1338E455" w:rsidR="008A0BF7" w:rsidRDefault="008A0BF7" w:rsidP="00F50D60">
      <w:pPr>
        <w:rPr>
          <w:sz w:val="24"/>
          <w:szCs w:val="24"/>
        </w:rPr>
      </w:pPr>
    </w:p>
    <w:p w14:paraId="089C4376" w14:textId="6DD4AA48" w:rsidR="00F50D60" w:rsidRDefault="00F50D60" w:rsidP="00F50D60">
      <w:pPr>
        <w:rPr>
          <w:sz w:val="24"/>
          <w:szCs w:val="24"/>
        </w:rPr>
      </w:pPr>
    </w:p>
    <w:p w14:paraId="129570A3" w14:textId="77777777" w:rsidR="00F50D60" w:rsidRPr="001B3C4A" w:rsidRDefault="00F50D60" w:rsidP="00F50D60">
      <w:pPr>
        <w:rPr>
          <w:sz w:val="24"/>
          <w:szCs w:val="24"/>
        </w:rPr>
      </w:pPr>
    </w:p>
    <w:sectPr w:rsidR="00F50D60" w:rsidRPr="001B3C4A" w:rsidSect="00C004EE">
      <w:pgSz w:w="11906" w:h="16838"/>
      <w:pgMar w:top="1417" w:right="1417" w:bottom="1417" w:left="1417" w:header="708" w:footer="708" w:gutter="0"/>
      <w:pgBorders w:offsetFrom="page">
        <w:top w:val="single" w:sz="24" w:space="1" w:color="12399E"/>
        <w:left w:val="single" w:sz="24" w:space="1" w:color="12399E"/>
        <w:bottom w:val="single" w:sz="24" w:space="2" w:color="12399E"/>
        <w:right w:val="single" w:sz="24" w:space="2" w:color="12399E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97053" w14:textId="77777777" w:rsidR="009542C9" w:rsidRDefault="009542C9" w:rsidP="000B00B2">
      <w:pPr>
        <w:spacing w:after="0" w:line="240" w:lineRule="auto"/>
      </w:pPr>
      <w:r>
        <w:separator/>
      </w:r>
    </w:p>
  </w:endnote>
  <w:endnote w:type="continuationSeparator" w:id="0">
    <w:p w14:paraId="74604DA2" w14:textId="77777777" w:rsidR="009542C9" w:rsidRDefault="009542C9" w:rsidP="000B0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139E1" w14:textId="77777777" w:rsidR="009542C9" w:rsidRDefault="009542C9" w:rsidP="000B00B2">
      <w:pPr>
        <w:spacing w:after="0" w:line="240" w:lineRule="auto"/>
      </w:pPr>
      <w:r>
        <w:separator/>
      </w:r>
    </w:p>
  </w:footnote>
  <w:footnote w:type="continuationSeparator" w:id="0">
    <w:p w14:paraId="4FE1F532" w14:textId="77777777" w:rsidR="009542C9" w:rsidRDefault="009542C9" w:rsidP="000B00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B9"/>
    <w:rsid w:val="00025DDB"/>
    <w:rsid w:val="000A15DD"/>
    <w:rsid w:val="000A2F38"/>
    <w:rsid w:val="000B00B2"/>
    <w:rsid w:val="001B3C4A"/>
    <w:rsid w:val="00256F40"/>
    <w:rsid w:val="004526B9"/>
    <w:rsid w:val="00515BF9"/>
    <w:rsid w:val="005218C2"/>
    <w:rsid w:val="005B2FF7"/>
    <w:rsid w:val="005B5D0F"/>
    <w:rsid w:val="007B592C"/>
    <w:rsid w:val="008A0BF7"/>
    <w:rsid w:val="009542C9"/>
    <w:rsid w:val="00976D64"/>
    <w:rsid w:val="00A10A2C"/>
    <w:rsid w:val="00B32016"/>
    <w:rsid w:val="00C004EE"/>
    <w:rsid w:val="00CD1483"/>
    <w:rsid w:val="00CE09C5"/>
    <w:rsid w:val="00DD7BD8"/>
    <w:rsid w:val="00EA0F4F"/>
    <w:rsid w:val="00EA70BF"/>
    <w:rsid w:val="00F5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C0DD"/>
  <w15:chartTrackingRefBased/>
  <w15:docId w15:val="{8F47B9BC-BB3B-4D04-AD6D-61C11531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9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B2"/>
  </w:style>
  <w:style w:type="paragraph" w:styleId="Pieddepage">
    <w:name w:val="footer"/>
    <w:basedOn w:val="Normal"/>
    <w:link w:val="PieddepageCar"/>
    <w:uiPriority w:val="99"/>
    <w:unhideWhenUsed/>
    <w:rsid w:val="000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14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8931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1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2022-05-30T13:22:00Z</dcterms:created>
  <dcterms:modified xsi:type="dcterms:W3CDTF">2022-06-02T12:33:00Z</dcterms:modified>
</cp:coreProperties>
</file>