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2553" w14:textId="3C06CE8E" w:rsidR="00932C8A" w:rsidRPr="000B00B2" w:rsidRDefault="00932C8A" w:rsidP="00932C8A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</w:t>
      </w:r>
      <w:r>
        <w:rPr>
          <w:b/>
          <w:bCs/>
          <w:sz w:val="28"/>
          <w:szCs w:val="28"/>
        </w:rPr>
        <w:t>12</w:t>
      </w:r>
      <w:r w:rsidRPr="000B00B2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Modèle d’annonce</w:t>
      </w:r>
    </w:p>
    <w:p w14:paraId="3AB61D98" w14:textId="77777777" w:rsidR="00932C8A" w:rsidRDefault="00932C8A" w:rsidP="00932C8A">
      <w:pPr>
        <w:rPr>
          <w:b/>
          <w:bCs/>
          <w:sz w:val="28"/>
          <w:szCs w:val="28"/>
        </w:rPr>
      </w:pPr>
    </w:p>
    <w:p w14:paraId="11873D7F" w14:textId="3D4928FC" w:rsidR="00C61628" w:rsidRDefault="00C61628" w:rsidP="00263E92">
      <w:pPr>
        <w:jc w:val="center"/>
        <w:rPr>
          <w:b/>
          <w:bCs/>
          <w:sz w:val="28"/>
          <w:szCs w:val="28"/>
        </w:rPr>
      </w:pPr>
      <w:r w:rsidRPr="00C61628">
        <w:rPr>
          <w:b/>
          <w:bCs/>
          <w:sz w:val="28"/>
          <w:szCs w:val="28"/>
        </w:rPr>
        <w:t xml:space="preserve">A VENDRE : GARAGE AVEC STATION-SERVICE </w:t>
      </w:r>
      <w:r w:rsidR="005B3F58">
        <w:rPr>
          <w:b/>
          <w:bCs/>
          <w:sz w:val="28"/>
          <w:szCs w:val="28"/>
        </w:rPr>
        <w:t>A PONTIVY</w:t>
      </w:r>
    </w:p>
    <w:p w14:paraId="6E2A9E12" w14:textId="73FF1A16" w:rsidR="00C61628" w:rsidRDefault="00C61628" w:rsidP="00C61628">
      <w:pPr>
        <w:jc w:val="center"/>
        <w:rPr>
          <w:b/>
          <w:bCs/>
          <w:sz w:val="28"/>
          <w:szCs w:val="28"/>
        </w:rPr>
      </w:pPr>
    </w:p>
    <w:p w14:paraId="1C98C072" w14:textId="0F781E53" w:rsidR="00C61628" w:rsidRDefault="00981399" w:rsidP="00C61628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0CE80B8" wp14:editId="07B102DC">
            <wp:extent cx="4362049" cy="2905125"/>
            <wp:effectExtent l="0" t="0" r="635" b="0"/>
            <wp:docPr id="1" name="Image 1" descr="Station-service : services et prix du carburant | Vroom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ion-service : services et prix du carburant | Vrooml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450" cy="29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BA1DD" w14:textId="240E3C8B" w:rsidR="00F27D08" w:rsidRDefault="00F27D08" w:rsidP="00C61628">
      <w:pPr>
        <w:jc w:val="center"/>
        <w:rPr>
          <w:b/>
          <w:bCs/>
          <w:sz w:val="28"/>
          <w:szCs w:val="28"/>
        </w:rPr>
      </w:pPr>
    </w:p>
    <w:p w14:paraId="6484E52F" w14:textId="779A2615" w:rsidR="00FD2D59" w:rsidRDefault="00F27D08" w:rsidP="00F27D08">
      <w:pPr>
        <w:rPr>
          <w:sz w:val="24"/>
          <w:szCs w:val="24"/>
        </w:rPr>
      </w:pPr>
      <w:r w:rsidRPr="00FD2D59">
        <w:rPr>
          <w:b/>
          <w:bCs/>
          <w:sz w:val="24"/>
          <w:szCs w:val="24"/>
        </w:rPr>
        <w:t>Garage de 300 m2 avec station-service à vendre à Pontivy pour cause de départ en retraite</w:t>
      </w:r>
      <w:r>
        <w:rPr>
          <w:sz w:val="24"/>
          <w:szCs w:val="24"/>
        </w:rPr>
        <w:t xml:space="preserve">. </w:t>
      </w:r>
    </w:p>
    <w:p w14:paraId="2B63D5CF" w14:textId="12FFC073" w:rsidR="00F27D08" w:rsidRDefault="00F27D08" w:rsidP="00F27D08">
      <w:pPr>
        <w:rPr>
          <w:sz w:val="24"/>
          <w:szCs w:val="24"/>
        </w:rPr>
      </w:pPr>
      <w:r>
        <w:rPr>
          <w:sz w:val="24"/>
          <w:szCs w:val="24"/>
        </w:rPr>
        <w:t>Le commerce se trouve sur une départementale très empruntée</w:t>
      </w:r>
      <w:r w:rsidR="0026066F">
        <w:rPr>
          <w:sz w:val="24"/>
          <w:szCs w:val="24"/>
        </w:rPr>
        <w:t xml:space="preserve"> à l’entrée de la ville de Pontivy. A proximité se trouve une zone commerciale avec pharmacie, superette, bureau de tabac et boulangerie. </w:t>
      </w:r>
    </w:p>
    <w:p w14:paraId="3190A5FE" w14:textId="289DF073" w:rsidR="00F82229" w:rsidRDefault="00F82229" w:rsidP="00F27D08">
      <w:pPr>
        <w:rPr>
          <w:sz w:val="24"/>
          <w:szCs w:val="24"/>
        </w:rPr>
      </w:pPr>
      <w:r>
        <w:rPr>
          <w:sz w:val="24"/>
          <w:szCs w:val="24"/>
        </w:rPr>
        <w:t xml:space="preserve">Aujourd’hui, 3 activités sont proposées à la clientèle, réparation automobile, distribution de carburant et vente de produits pour la voiture. Il est </w:t>
      </w:r>
      <w:r w:rsidR="00FD2D59">
        <w:rPr>
          <w:sz w:val="24"/>
          <w:szCs w:val="24"/>
        </w:rPr>
        <w:t>possible</w:t>
      </w:r>
      <w:r>
        <w:rPr>
          <w:sz w:val="24"/>
          <w:szCs w:val="24"/>
        </w:rPr>
        <w:t xml:space="preserve"> de développer ces activités en proposant d’autres produits </w:t>
      </w:r>
      <w:r w:rsidR="00455342">
        <w:rPr>
          <w:sz w:val="24"/>
          <w:szCs w:val="24"/>
        </w:rPr>
        <w:t>et services</w:t>
      </w:r>
      <w:r>
        <w:rPr>
          <w:sz w:val="24"/>
          <w:szCs w:val="24"/>
        </w:rPr>
        <w:t xml:space="preserve"> </w:t>
      </w:r>
      <w:r w:rsidR="00FD2D59">
        <w:rPr>
          <w:sz w:val="24"/>
          <w:szCs w:val="24"/>
        </w:rPr>
        <w:t xml:space="preserve">(bouteilles de gaz, snack, relais colis etc…) </w:t>
      </w:r>
    </w:p>
    <w:p w14:paraId="2B8FF384" w14:textId="0ADB542F" w:rsidR="00FD2D59" w:rsidRDefault="00FD2D59" w:rsidP="00F27D08">
      <w:pPr>
        <w:rPr>
          <w:sz w:val="24"/>
          <w:szCs w:val="24"/>
        </w:rPr>
      </w:pPr>
      <w:r>
        <w:rPr>
          <w:sz w:val="24"/>
          <w:szCs w:val="24"/>
        </w:rPr>
        <w:t xml:space="preserve">Ce commerce est idéal pour un couple motivé avec des compétences en mécanique automobile. </w:t>
      </w:r>
    </w:p>
    <w:p w14:paraId="36EB0BD4" w14:textId="52975677" w:rsidR="00FD2D59" w:rsidRDefault="00FD2D59" w:rsidP="00F27D08">
      <w:pPr>
        <w:rPr>
          <w:sz w:val="24"/>
          <w:szCs w:val="24"/>
        </w:rPr>
      </w:pPr>
      <w:r>
        <w:rPr>
          <w:sz w:val="24"/>
          <w:szCs w:val="24"/>
        </w:rPr>
        <w:t xml:space="preserve">Mode de transmissions possibles : </w:t>
      </w:r>
    </w:p>
    <w:p w14:paraId="12DD037A" w14:textId="0640A89E" w:rsidR="00FD2D59" w:rsidRDefault="00FD2D59" w:rsidP="00FD2D59">
      <w:pPr>
        <w:pStyle w:val="Paragraphedeliste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Vente des murs </w:t>
      </w:r>
      <w:r w:rsidR="00455FED">
        <w:rPr>
          <w:sz w:val="24"/>
          <w:szCs w:val="24"/>
        </w:rPr>
        <w:t>+</w:t>
      </w:r>
      <w:r>
        <w:rPr>
          <w:sz w:val="24"/>
          <w:szCs w:val="24"/>
        </w:rPr>
        <w:t xml:space="preserve"> fonds de commerce : 220 000 euros </w:t>
      </w:r>
    </w:p>
    <w:p w14:paraId="296F4C97" w14:textId="5B5E8FD4" w:rsidR="00FD2D59" w:rsidRDefault="00FD2D59" w:rsidP="00FD2D59">
      <w:pPr>
        <w:pStyle w:val="Paragraphedeliste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Vente du fonds de commerce + location des murs : 30 000 euros + 550€/</w:t>
      </w:r>
      <w:r w:rsidR="00455FED">
        <w:rPr>
          <w:sz w:val="24"/>
          <w:szCs w:val="24"/>
        </w:rPr>
        <w:t>mois</w:t>
      </w:r>
    </w:p>
    <w:p w14:paraId="7E5A7741" w14:textId="77777777" w:rsidR="00455FED" w:rsidRPr="00455FED" w:rsidRDefault="00455FED" w:rsidP="00455FED">
      <w:pPr>
        <w:rPr>
          <w:sz w:val="24"/>
          <w:szCs w:val="24"/>
        </w:rPr>
      </w:pPr>
    </w:p>
    <w:p w14:paraId="2C3878A2" w14:textId="695E0679" w:rsidR="0071328D" w:rsidRDefault="00455FED" w:rsidP="00F27D08">
      <w:pPr>
        <w:rPr>
          <w:sz w:val="24"/>
          <w:szCs w:val="24"/>
        </w:rPr>
      </w:pPr>
      <w:r w:rsidRPr="00455FED">
        <w:rPr>
          <w:sz w:val="24"/>
          <w:szCs w:val="24"/>
        </w:rPr>
        <w:t xml:space="preserve">Pour avoir </w:t>
      </w:r>
      <w:r>
        <w:rPr>
          <w:sz w:val="24"/>
          <w:szCs w:val="24"/>
        </w:rPr>
        <w:t>d’autres</w:t>
      </w:r>
      <w:r w:rsidRPr="00455FED">
        <w:rPr>
          <w:sz w:val="24"/>
          <w:szCs w:val="24"/>
        </w:rPr>
        <w:t xml:space="preserve"> informations ou programmer une visite merci d’appeler le 06</w:t>
      </w:r>
      <w:r>
        <w:rPr>
          <w:sz w:val="24"/>
          <w:szCs w:val="24"/>
        </w:rPr>
        <w:t xml:space="preserve"> 00 00 00 00.</w:t>
      </w:r>
      <w:r w:rsidRPr="00455FED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455FED">
        <w:rPr>
          <w:sz w:val="24"/>
          <w:szCs w:val="24"/>
        </w:rPr>
        <w:t>i je ne réponds pas immédiatement, laissez-moi un message vocal ou un sms avec vos coordonnées et je vous rappellerai</w:t>
      </w:r>
      <w:r>
        <w:rPr>
          <w:sz w:val="24"/>
          <w:szCs w:val="24"/>
        </w:rPr>
        <w:t xml:space="preserve">. </w:t>
      </w:r>
    </w:p>
    <w:p w14:paraId="572B43DF" w14:textId="2960FA88" w:rsidR="0071328D" w:rsidRDefault="0071328D" w:rsidP="00F27D08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7809A7" wp14:editId="7A52C2AA">
                <wp:simplePos x="0" y="0"/>
                <wp:positionH relativeFrom="column">
                  <wp:posOffset>-137795</wp:posOffset>
                </wp:positionH>
                <wp:positionV relativeFrom="paragraph">
                  <wp:posOffset>-52070</wp:posOffset>
                </wp:positionV>
                <wp:extent cx="6057900" cy="38100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8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7ECCA6" id="Rectangle 2" o:spid="_x0000_s1026" style="position:absolute;margin-left:-10.85pt;margin-top:-4.1pt;width:477pt;height:300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" fillcolor="#d9e2f3 [660]" stroked="f" strokeweight="1pt"/>
            </w:pict>
          </mc:Fallback>
        </mc:AlternateContent>
      </w:r>
      <w:r>
        <w:rPr>
          <w:sz w:val="24"/>
          <w:szCs w:val="24"/>
        </w:rPr>
        <w:t xml:space="preserve">Les règles à respecter : </w:t>
      </w:r>
    </w:p>
    <w:p w14:paraId="31132902" w14:textId="77777777" w:rsidR="0071328D" w:rsidRPr="0071328D" w:rsidRDefault="0071328D" w:rsidP="0071328D">
      <w:pPr>
        <w:rPr>
          <w:sz w:val="24"/>
          <w:szCs w:val="24"/>
        </w:rPr>
      </w:pPr>
      <w:r w:rsidRPr="0071328D">
        <w:rPr>
          <w:b/>
          <w:bCs/>
          <w:sz w:val="24"/>
          <w:szCs w:val="24"/>
        </w:rPr>
        <w:t xml:space="preserve">Etape 1 : Prendre des photos du commerce (extérieur et intérieur) </w:t>
      </w:r>
    </w:p>
    <w:p w14:paraId="4718F310" w14:textId="77777777" w:rsidR="0071328D" w:rsidRPr="0071328D" w:rsidRDefault="0071328D" w:rsidP="0071328D">
      <w:pPr>
        <w:rPr>
          <w:sz w:val="24"/>
          <w:szCs w:val="24"/>
        </w:rPr>
      </w:pPr>
      <w:r w:rsidRPr="0071328D">
        <w:rPr>
          <w:b/>
          <w:bCs/>
          <w:sz w:val="24"/>
          <w:szCs w:val="24"/>
        </w:rPr>
        <w:t xml:space="preserve">Etape 2 : Rédiger le texte </w:t>
      </w:r>
    </w:p>
    <w:p w14:paraId="233195A4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 xml:space="preserve">Choisir un titre : Garage avec station-service très bien placé </w:t>
      </w:r>
    </w:p>
    <w:p w14:paraId="40466C7A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>Phrase d’accroche qui résume l’annonce (exemple : Garage 300m2 avec station-service à louer en Bretagne)</w:t>
      </w:r>
    </w:p>
    <w:p w14:paraId="68BC4B20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 xml:space="preserve">Situation géographique (localisation, fréquentation, alentours…) </w:t>
      </w:r>
    </w:p>
    <w:p w14:paraId="1A9AFD6B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 xml:space="preserve">L’activité de l’entreprise (Garage automobile, bureau de tabac, motoculture…) </w:t>
      </w:r>
    </w:p>
    <w:p w14:paraId="46F8AFD6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>Le profil recherché (Un couple, une personne avec de l’expérience en mécanique …</w:t>
      </w:r>
    </w:p>
    <w:p w14:paraId="4D7E86E6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 xml:space="preserve">Le ou les modes de transmission (Exemple : fonds de commerce 30 000 euros + location des murs 500 euros/mois)   </w:t>
      </w:r>
    </w:p>
    <w:p w14:paraId="0A09FD73" w14:textId="77777777" w:rsidR="0071328D" w:rsidRPr="0071328D" w:rsidRDefault="0071328D" w:rsidP="0071328D">
      <w:pPr>
        <w:numPr>
          <w:ilvl w:val="0"/>
          <w:numId w:val="3"/>
        </w:numPr>
        <w:rPr>
          <w:sz w:val="24"/>
          <w:szCs w:val="24"/>
        </w:rPr>
      </w:pPr>
      <w:r w:rsidRPr="0071328D">
        <w:rPr>
          <w:sz w:val="24"/>
          <w:szCs w:val="24"/>
        </w:rPr>
        <w:t>Les modalités de visites (Exemple : Pour avoir des informations ou programmer une visite merci d’appeler le 06</w:t>
      </w:r>
      <w:proofErr w:type="gramStart"/>
      <w:r w:rsidRPr="0071328D">
        <w:rPr>
          <w:sz w:val="24"/>
          <w:szCs w:val="24"/>
        </w:rPr>
        <w:t>…….</w:t>
      </w:r>
      <w:proofErr w:type="gramEnd"/>
      <w:r w:rsidRPr="0071328D">
        <w:rPr>
          <w:sz w:val="24"/>
          <w:szCs w:val="24"/>
        </w:rPr>
        <w:t xml:space="preserve">.) </w:t>
      </w:r>
    </w:p>
    <w:p w14:paraId="40BC7DFB" w14:textId="77777777" w:rsidR="0071328D" w:rsidRPr="00F27D08" w:rsidRDefault="0071328D" w:rsidP="00F27D08">
      <w:pPr>
        <w:rPr>
          <w:sz w:val="24"/>
          <w:szCs w:val="24"/>
        </w:rPr>
      </w:pPr>
    </w:p>
    <w:sectPr w:rsidR="0071328D" w:rsidRPr="00F27D08" w:rsidSect="00932C8A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22DA0"/>
    <w:multiLevelType w:val="hybridMultilevel"/>
    <w:tmpl w:val="2B7E073A"/>
    <w:lvl w:ilvl="0" w:tplc="8CD8C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B809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3860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660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CA1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DCA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D83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E6EA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C8AE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B77EC"/>
    <w:multiLevelType w:val="hybridMultilevel"/>
    <w:tmpl w:val="BC6ADBC6"/>
    <w:lvl w:ilvl="0" w:tplc="ED8E1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2B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27A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E8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4456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A612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F23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40D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466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A8479A"/>
    <w:multiLevelType w:val="hybridMultilevel"/>
    <w:tmpl w:val="605E58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275108">
    <w:abstractNumId w:val="0"/>
  </w:num>
  <w:num w:numId="2" w16cid:durableId="298463946">
    <w:abstractNumId w:val="2"/>
  </w:num>
  <w:num w:numId="3" w16cid:durableId="33508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28"/>
    <w:rsid w:val="0026066F"/>
    <w:rsid w:val="00263E92"/>
    <w:rsid w:val="004351A7"/>
    <w:rsid w:val="00455342"/>
    <w:rsid w:val="00455FED"/>
    <w:rsid w:val="005B20F9"/>
    <w:rsid w:val="005B3F58"/>
    <w:rsid w:val="0071328D"/>
    <w:rsid w:val="00932C8A"/>
    <w:rsid w:val="00981399"/>
    <w:rsid w:val="00C61628"/>
    <w:rsid w:val="00F27D08"/>
    <w:rsid w:val="00F34547"/>
    <w:rsid w:val="00F82229"/>
    <w:rsid w:val="00FD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ACA9B"/>
  <w15:chartTrackingRefBased/>
  <w15:docId w15:val="{EFECB915-596F-4CAB-BB7B-E8788542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4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5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6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5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61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5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Hugo BREITBACH</cp:lastModifiedBy>
  <cp:revision>6</cp:revision>
  <dcterms:created xsi:type="dcterms:W3CDTF">2022-03-10T07:45:00Z</dcterms:created>
  <dcterms:modified xsi:type="dcterms:W3CDTF">2022-10-04T18:07:00Z</dcterms:modified>
</cp:coreProperties>
</file>